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Calibri" w:cs="Calibri" w:eastAsia="Calibri" w:hAnsi="Calibri"/>
          <w:sz w:val="36"/>
          <w:szCs w:val="36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36"/>
          <w:szCs w:val="36"/>
          <w:highlight w:val="white"/>
          <w:rtl w:val="0"/>
        </w:rPr>
        <w:t xml:space="preserve">JOB DESCRIPTION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Calibri" w:cs="Calibri" w:eastAsia="Calibri" w:hAnsi="Calibri"/>
          <w:color w:val="434343"/>
          <w:sz w:val="12"/>
          <w:szCs w:val="12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50"/>
        <w:gridCol w:w="3570"/>
        <w:gridCol w:w="990"/>
        <w:gridCol w:w="3135"/>
        <w:tblGridChange w:id="0">
          <w:tblGrid>
            <w:gridCol w:w="1650"/>
            <w:gridCol w:w="3570"/>
            <w:gridCol w:w="990"/>
            <w:gridCol w:w="313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highlight w:val="white"/>
                <w:rtl w:val="0"/>
              </w:rPr>
              <w:t xml:space="preserve">TITLE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alibri" w:cs="Calibri" w:eastAsia="Calibri" w:hAnsi="Calibri"/>
                <w:color w:val="43434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0"/>
              </w:rPr>
              <w:t xml:space="preserve">SITE SUPERVISOR</w:t>
            </w:r>
            <w:r w:rsidDel="00000000" w:rsidR="00000000" w:rsidRPr="00000000">
              <w:rPr>
                <w:rFonts w:ascii="Calibri" w:cs="Calibri" w:eastAsia="Calibri" w:hAnsi="Calibri"/>
                <w:color w:val="434343"/>
                <w:sz w:val="26"/>
                <w:szCs w:val="26"/>
                <w:highlight w:val="white"/>
                <w:rtl w:val="0"/>
              </w:rPr>
              <w:t xml:space="preserve">        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highlight w:val="white"/>
                <w:rtl w:val="0"/>
              </w:rPr>
              <w:t xml:space="preserve">Reports To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Calibri" w:cs="Calibri" w:eastAsia="Calibri" w:hAnsi="Calibri"/>
                <w:color w:val="434343"/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sz w:val="26"/>
                <w:szCs w:val="26"/>
                <w:highlight w:val="yellow"/>
                <w:rtl w:val="0"/>
              </w:rPr>
              <w:t xml:space="preserve">[Insert Title]</w:t>
            </w:r>
          </w:p>
        </w:tc>
      </w:tr>
    </w:tbl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shd w:fill="efefef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Site Supervisor oversees on-site operations for construction projects, ensuring that projects are completed safely, on time, and within budget while maintaining high-quality standards. This role is crucial in managing both day-to-day operational duties and long-term project goals, including troubleshooting, system diagnostics, and coordination of team activities.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An effective Site Supervisor possesses strong leadership skills, excellent problem-solving abilities, and a thorough understanding of construction processes, insurance requirements, and safety regulations.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d9d9d9" w:val="clear"/>
        <w:spacing w:line="240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Overall Responsibilities: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Supervise daily on-site activities to ensure compliance with project plans and specifications.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Coordinate and manage subcontractors, suppliers, and site personnel to ensure efficient operation of the construction site.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Enforce safety protocols and conduct regular site inspections to maintain a safe work environment.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Monitor project progress, identify potential issues, and implement corrective actions as needed.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Communicate effectively with clients, project managers, and other stakeholders to provide updates and address concerns.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Maintain accurate records of site activities, including daily logs, material usage, and labour hours.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Ensure adherence to local building codes and regulations.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Assist in resolving any on-site disputes or conflicts promptly.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Perform additional related duties as assigned.</w:t>
      </w:r>
    </w:p>
    <w:p w:rsidR="00000000" w:rsidDel="00000000" w:rsidP="00000000" w:rsidRDefault="00000000" w:rsidRPr="00000000" w14:paraId="0000001F">
      <w:pPr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Key 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years of experience in construction supervision or a related field.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Proven track record of managing construction projects from inception to completion.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Comprehensive knowledge of construction methods, materials, and legal regulations.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Certification in construction safety (e.g., OSHA) is an asset.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Proficiency in project management software and tools.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Required to travel to client sites; valid driver's license required.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d9d9d9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Core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Strong leadership and team management skills.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Excellent communication and interpersonal abilities.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Detail-oriented with strong organizational skills.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Ability to handle multiple tasks and prioritize effectively.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Problem-solving mindset with the ability to make sound decisions under pressure.</w:t>
      </w:r>
    </w:p>
    <w:p w:rsidR="00000000" w:rsidDel="00000000" w:rsidP="00000000" w:rsidRDefault="00000000" w:rsidRPr="00000000" w14:paraId="00000030">
      <w:pPr>
        <w:spacing w:line="240" w:lineRule="auto"/>
        <w:ind w:left="720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Working Conditions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line="240" w:lineRule="auto"/>
        <w:ind w:left="720" w:right="446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Work schedule is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 [insert time and days, e.g., 9:00 AM to 5:00 PM Mondays through Fridays}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Primarily on-site work with exposure to varying weather conditions.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May require working extended hours, including evenings and weekends, to meet project deadlines.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Physical demands include standing, walking, and lifting materials up to [XX] pounds as necessary.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Use of personal protective equipment (PPE) is mandatory on-site.</w:t>
      </w:r>
    </w:p>
    <w:p w:rsidR="00000000" w:rsidDel="00000000" w:rsidP="00000000" w:rsidRDefault="00000000" w:rsidRPr="00000000" w14:paraId="00000038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080260" cy="607211"/>
          <wp:effectExtent b="0" l="0" r="0" t="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0260" cy="6072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spacing w:line="276" w:lineRule="auto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AJf3bQoalr+R+a6xp9+RwmQflQ==">CgMxLjAyCGguZ2pkZ3hzOAByITFvZzhCMXZaRWFicVAzV1JnTjdOb2M0Q0FwdzBuZ2EtUw==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